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6F120F" w14:textId="77777777" w:rsidR="00936D16" w:rsidRPr="00151C8B" w:rsidRDefault="00936D16" w:rsidP="0047306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14:paraId="1942B62A" w14:textId="7B5BAFAA" w:rsidR="00473061" w:rsidRPr="00E34F3B" w:rsidRDefault="00311639" w:rsidP="00473061">
      <w:pPr>
        <w:spacing w:after="0" w:line="240" w:lineRule="auto"/>
        <w:jc w:val="right"/>
        <w:rPr>
          <w:rFonts w:ascii="Times New Roman" w:hAnsi="Times New Roman" w:cs="Times New Roman"/>
          <w:b/>
          <w:i/>
          <w:szCs w:val="28"/>
          <w:lang w:val="kk-KZ"/>
        </w:rPr>
      </w:pPr>
      <w:r w:rsidRPr="00E34F3B">
        <w:rPr>
          <w:rFonts w:ascii="Times New Roman" w:hAnsi="Times New Roman" w:cs="Times New Roman"/>
          <w:b/>
          <w:i/>
          <w:szCs w:val="28"/>
          <w:lang w:val="kk-KZ"/>
        </w:rPr>
        <w:t>приложение</w:t>
      </w:r>
      <w:r w:rsidR="00473061" w:rsidRPr="00E34F3B">
        <w:rPr>
          <w:rFonts w:ascii="Times New Roman" w:hAnsi="Times New Roman" w:cs="Times New Roman"/>
          <w:b/>
          <w:i/>
          <w:szCs w:val="28"/>
          <w:lang w:val="kk-KZ"/>
        </w:rPr>
        <w:t xml:space="preserve"> 1</w:t>
      </w:r>
    </w:p>
    <w:p w14:paraId="43D3E9B7" w14:textId="47600496" w:rsidR="00F7469E" w:rsidRPr="00E34F3B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E34F3B">
        <w:rPr>
          <w:rFonts w:ascii="Times New Roman" w:hAnsi="Times New Roman" w:cs="Times New Roman"/>
          <w:b/>
          <w:szCs w:val="28"/>
        </w:rPr>
        <w:t>ПЕРЕЧЕНЬ</w:t>
      </w:r>
    </w:p>
    <w:p w14:paraId="3456C34F" w14:textId="77777777" w:rsidR="00DC2C92" w:rsidRPr="00E34F3B" w:rsidRDefault="00F44F3D" w:rsidP="00F7469E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E34F3B">
        <w:rPr>
          <w:rFonts w:ascii="Times New Roman" w:hAnsi="Times New Roman" w:cs="Times New Roman"/>
          <w:b/>
          <w:szCs w:val="28"/>
        </w:rPr>
        <w:t xml:space="preserve">проектов НПА, </w:t>
      </w:r>
      <w:r w:rsidR="00F7469E" w:rsidRPr="00E34F3B">
        <w:rPr>
          <w:rFonts w:ascii="Times New Roman" w:hAnsi="Times New Roman" w:cs="Times New Roman"/>
          <w:b/>
          <w:szCs w:val="28"/>
        </w:rPr>
        <w:t xml:space="preserve">планируемых к размещению на Портале «Открытые НПА» </w:t>
      </w:r>
      <w:r w:rsidR="00DC2C92" w:rsidRPr="00E34F3B">
        <w:rPr>
          <w:rFonts w:ascii="Times New Roman" w:hAnsi="Times New Roman" w:cs="Times New Roman"/>
          <w:b/>
          <w:szCs w:val="28"/>
        </w:rPr>
        <w:t xml:space="preserve">и </w:t>
      </w:r>
    </w:p>
    <w:p w14:paraId="7F828614" w14:textId="7F8F848A" w:rsidR="00F7469E" w:rsidRPr="00E34F3B" w:rsidRDefault="00DC2C92" w:rsidP="00F7469E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E34F3B">
        <w:rPr>
          <w:rFonts w:ascii="Times New Roman" w:hAnsi="Times New Roman" w:cs="Times New Roman"/>
          <w:b/>
          <w:szCs w:val="28"/>
        </w:rPr>
        <w:t>не содержащих резонансного вопроса</w:t>
      </w:r>
    </w:p>
    <w:p w14:paraId="3E4F4B67" w14:textId="3444CD8D" w:rsidR="00F7469E" w:rsidRDefault="0078696D" w:rsidP="00F7469E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21</w:t>
      </w:r>
      <w:r w:rsidR="001E2C12" w:rsidRPr="00E34F3B">
        <w:rPr>
          <w:rFonts w:ascii="Times New Roman" w:hAnsi="Times New Roman" w:cs="Times New Roman"/>
          <w:b/>
          <w:szCs w:val="28"/>
        </w:rPr>
        <w:t>.0</w:t>
      </w:r>
      <w:r w:rsidR="00B2387C">
        <w:rPr>
          <w:rFonts w:ascii="Times New Roman" w:hAnsi="Times New Roman" w:cs="Times New Roman"/>
          <w:b/>
          <w:szCs w:val="28"/>
        </w:rPr>
        <w:t>8</w:t>
      </w:r>
      <w:r w:rsidR="001E2C12" w:rsidRPr="00E34F3B">
        <w:rPr>
          <w:rFonts w:ascii="Times New Roman" w:hAnsi="Times New Roman" w:cs="Times New Roman"/>
          <w:b/>
          <w:szCs w:val="28"/>
        </w:rPr>
        <w:t>.</w:t>
      </w:r>
      <w:r w:rsidR="00F44F3D" w:rsidRPr="00E34F3B">
        <w:rPr>
          <w:rFonts w:ascii="Times New Roman" w:hAnsi="Times New Roman" w:cs="Times New Roman"/>
          <w:b/>
          <w:szCs w:val="28"/>
        </w:rPr>
        <w:t>202</w:t>
      </w:r>
      <w:r w:rsidR="00A80AEC" w:rsidRPr="00E34F3B">
        <w:rPr>
          <w:rFonts w:ascii="Times New Roman" w:hAnsi="Times New Roman" w:cs="Times New Roman"/>
          <w:b/>
          <w:szCs w:val="28"/>
        </w:rPr>
        <w:t>5</w:t>
      </w:r>
      <w:r w:rsidR="00F44F3D" w:rsidRPr="00E34F3B">
        <w:rPr>
          <w:rFonts w:ascii="Times New Roman" w:hAnsi="Times New Roman" w:cs="Times New Roman"/>
          <w:b/>
          <w:szCs w:val="28"/>
        </w:rPr>
        <w:t xml:space="preserve"> года</w:t>
      </w:r>
    </w:p>
    <w:p w14:paraId="13D3E917" w14:textId="77777777" w:rsidR="00E34F3B" w:rsidRPr="00E34F3B" w:rsidRDefault="00E34F3B" w:rsidP="00F7469E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</w:p>
    <w:tbl>
      <w:tblPr>
        <w:tblStyle w:val="a3"/>
        <w:tblW w:w="1627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6"/>
        <w:gridCol w:w="2126"/>
        <w:gridCol w:w="1134"/>
        <w:gridCol w:w="850"/>
        <w:gridCol w:w="1276"/>
        <w:gridCol w:w="1956"/>
        <w:gridCol w:w="2977"/>
        <w:gridCol w:w="2551"/>
        <w:gridCol w:w="2976"/>
      </w:tblGrid>
      <w:tr w:rsidR="00137C86" w:rsidRPr="001F43F0" w14:paraId="670EA0D8" w14:textId="6AECF79C" w:rsidTr="00E34F3B">
        <w:tc>
          <w:tcPr>
            <w:tcW w:w="426" w:type="dxa"/>
            <w:vAlign w:val="center"/>
          </w:tcPr>
          <w:p w14:paraId="1466E05D" w14:textId="426FF899" w:rsidR="00137C86" w:rsidRPr="00485BD7" w:rsidRDefault="00137C86" w:rsidP="00F33F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85BD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2126" w:type="dxa"/>
            <w:vAlign w:val="center"/>
          </w:tcPr>
          <w:p w14:paraId="49BA0702" w14:textId="71D0EB82" w:rsidR="00137C86" w:rsidRPr="00E34F3B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20"/>
                <w:lang w:val="kk-KZ"/>
              </w:rPr>
            </w:pPr>
            <w:r w:rsidRPr="00E34F3B">
              <w:rPr>
                <w:rFonts w:ascii="Times New Roman" w:hAnsi="Times New Roman" w:cs="Times New Roman"/>
                <w:b/>
                <w:sz w:val="16"/>
                <w:szCs w:val="20"/>
                <w:lang w:val="kk-KZ"/>
              </w:rPr>
              <w:t>Наименование проекта с указанием вида НПА</w:t>
            </w:r>
          </w:p>
        </w:tc>
        <w:tc>
          <w:tcPr>
            <w:tcW w:w="1134" w:type="dxa"/>
            <w:vAlign w:val="center"/>
          </w:tcPr>
          <w:p w14:paraId="43B4C48C" w14:textId="41061E1D" w:rsidR="00137C86" w:rsidRPr="00E34F3B" w:rsidRDefault="00137C86" w:rsidP="00A54555">
            <w:pPr>
              <w:jc w:val="center"/>
              <w:rPr>
                <w:rFonts w:ascii="Times New Roman" w:hAnsi="Times New Roman" w:cs="Times New Roman"/>
                <w:b/>
                <w:sz w:val="16"/>
                <w:szCs w:val="20"/>
                <w:lang w:val="kk-KZ"/>
              </w:rPr>
            </w:pPr>
            <w:r w:rsidRPr="00E34F3B">
              <w:rPr>
                <w:rFonts w:ascii="Times New Roman" w:hAnsi="Times New Roman" w:cs="Times New Roman"/>
                <w:b/>
                <w:sz w:val="16"/>
                <w:szCs w:val="20"/>
                <w:lang w:val="kk-KZ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850" w:type="dxa"/>
            <w:vAlign w:val="center"/>
          </w:tcPr>
          <w:p w14:paraId="00ABAC8D" w14:textId="04CE3369" w:rsidR="00137C86" w:rsidRPr="00E34F3B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20"/>
                <w:lang w:val="kk-KZ"/>
              </w:rPr>
            </w:pPr>
            <w:r w:rsidRPr="00E34F3B">
              <w:rPr>
                <w:rFonts w:ascii="Times New Roman" w:hAnsi="Times New Roman" w:cs="Times New Roman"/>
                <w:b/>
                <w:sz w:val="16"/>
                <w:szCs w:val="20"/>
                <w:lang w:val="kk-KZ"/>
              </w:rPr>
              <w:t>Планируемая дата размещения</w:t>
            </w:r>
          </w:p>
        </w:tc>
        <w:tc>
          <w:tcPr>
            <w:tcW w:w="1276" w:type="dxa"/>
            <w:vAlign w:val="center"/>
          </w:tcPr>
          <w:p w14:paraId="45CB0950" w14:textId="0CCEF398" w:rsidR="00137C86" w:rsidRPr="00E34F3B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20"/>
                <w:lang w:val="kk-KZ"/>
              </w:rPr>
            </w:pPr>
            <w:r w:rsidRPr="00E34F3B">
              <w:rPr>
                <w:rFonts w:ascii="Times New Roman" w:hAnsi="Times New Roman" w:cs="Times New Roman"/>
                <w:b/>
                <w:sz w:val="16"/>
                <w:szCs w:val="20"/>
                <w:lang w:val="kk-KZ"/>
              </w:rPr>
              <w:t>Краткое содержание проекта</w:t>
            </w:r>
            <w:r w:rsidR="00473061" w:rsidRPr="00E34F3B">
              <w:rPr>
                <w:rFonts w:ascii="Times New Roman" w:hAnsi="Times New Roman" w:cs="Times New Roman"/>
                <w:b/>
                <w:sz w:val="16"/>
                <w:szCs w:val="20"/>
                <w:lang w:val="kk-KZ"/>
              </w:rPr>
              <w:t>, описание основных положений</w:t>
            </w:r>
          </w:p>
        </w:tc>
        <w:tc>
          <w:tcPr>
            <w:tcW w:w="1956" w:type="dxa"/>
            <w:vAlign w:val="center"/>
          </w:tcPr>
          <w:p w14:paraId="7642C889" w14:textId="77777777" w:rsidR="00473061" w:rsidRPr="00E34F3B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20"/>
                <w:lang w:val="kk-KZ"/>
              </w:rPr>
            </w:pPr>
            <w:r w:rsidRPr="00E34F3B">
              <w:rPr>
                <w:rFonts w:ascii="Times New Roman" w:hAnsi="Times New Roman" w:cs="Times New Roman"/>
                <w:b/>
                <w:sz w:val="16"/>
                <w:szCs w:val="20"/>
                <w:lang w:val="kk-KZ"/>
              </w:rPr>
              <w:t xml:space="preserve">Сведения о поручении, </w:t>
            </w:r>
            <w:r w:rsidRPr="00E34F3B">
              <w:rPr>
                <w:rFonts w:ascii="Times New Roman" w:hAnsi="Times New Roman" w:cs="Times New Roman"/>
                <w:b/>
                <w:sz w:val="16"/>
                <w:szCs w:val="20"/>
                <w:lang w:val="kk-KZ"/>
              </w:rPr>
              <w:br/>
              <w:t>в реализацию которого разработан проект и срок его исполнения</w:t>
            </w:r>
          </w:p>
          <w:p w14:paraId="78E066D5" w14:textId="2F449CDE" w:rsidR="00137C86" w:rsidRPr="00E34F3B" w:rsidRDefault="00473061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20"/>
                <w:lang w:val="kk-KZ"/>
              </w:rPr>
            </w:pPr>
            <w:r w:rsidRPr="00E34F3B">
              <w:rPr>
                <w:rFonts w:ascii="Times New Roman" w:hAnsi="Times New Roman" w:cs="Times New Roman"/>
                <w:b/>
                <w:sz w:val="16"/>
                <w:szCs w:val="20"/>
                <w:lang w:val="kk-KZ"/>
              </w:rPr>
              <w:t xml:space="preserve"> (со ссылкой на соответствующий НПА или поручение, при наличии)</w:t>
            </w:r>
          </w:p>
          <w:p w14:paraId="1E337802" w14:textId="43E36EBD" w:rsidR="00137C86" w:rsidRPr="00E34F3B" w:rsidRDefault="00137C86" w:rsidP="00155BBC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20"/>
                <w:lang w:val="kk-KZ"/>
              </w:rPr>
            </w:pPr>
            <w:r w:rsidRPr="00E34F3B">
              <w:rPr>
                <w:rFonts w:ascii="Times New Roman" w:hAnsi="Times New Roman" w:cs="Times New Roman"/>
                <w:b/>
                <w:i/>
                <w:sz w:val="16"/>
                <w:szCs w:val="20"/>
                <w:lang w:val="kk-KZ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977" w:type="dxa"/>
            <w:vAlign w:val="center"/>
          </w:tcPr>
          <w:p w14:paraId="050E86EC" w14:textId="17C93893" w:rsidR="00137C86" w:rsidRPr="00E34F3B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20"/>
                <w:lang w:val="kk-KZ"/>
              </w:rPr>
            </w:pPr>
            <w:r w:rsidRPr="00E34F3B">
              <w:rPr>
                <w:rFonts w:ascii="Times New Roman" w:hAnsi="Times New Roman" w:cs="Times New Roman"/>
                <w:b/>
                <w:sz w:val="16"/>
                <w:szCs w:val="20"/>
                <w:lang w:val="kk-KZ"/>
              </w:rPr>
              <w:t>Конкретные цели и сроки ожидаемых результатов</w:t>
            </w:r>
          </w:p>
        </w:tc>
        <w:tc>
          <w:tcPr>
            <w:tcW w:w="2551" w:type="dxa"/>
            <w:vAlign w:val="center"/>
          </w:tcPr>
          <w:p w14:paraId="3657F2E9" w14:textId="4CE819C6" w:rsidR="00137C86" w:rsidRPr="00E34F3B" w:rsidRDefault="00DC2C92" w:rsidP="00137C86">
            <w:pPr>
              <w:jc w:val="center"/>
              <w:rPr>
                <w:rFonts w:ascii="Times New Roman" w:hAnsi="Times New Roman" w:cs="Times New Roman"/>
                <w:b/>
                <w:sz w:val="16"/>
                <w:szCs w:val="20"/>
                <w:lang w:val="kk-KZ"/>
              </w:rPr>
            </w:pPr>
            <w:r w:rsidRPr="00E34F3B">
              <w:rPr>
                <w:rFonts w:ascii="Times New Roman" w:hAnsi="Times New Roman" w:cs="Times New Roman"/>
                <w:b/>
                <w:sz w:val="16"/>
                <w:szCs w:val="20"/>
                <w:lang w:val="kk-KZ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2976" w:type="dxa"/>
            <w:vAlign w:val="center"/>
          </w:tcPr>
          <w:p w14:paraId="14371302" w14:textId="7D21CDDD" w:rsidR="00DC2C92" w:rsidRPr="00E34F3B" w:rsidRDefault="00DC2C92" w:rsidP="00DC2C92">
            <w:pPr>
              <w:jc w:val="center"/>
              <w:rPr>
                <w:rFonts w:ascii="Times New Roman" w:hAnsi="Times New Roman" w:cs="Times New Roman"/>
                <w:b/>
                <w:sz w:val="16"/>
                <w:szCs w:val="20"/>
                <w:lang w:val="kk-KZ"/>
              </w:rPr>
            </w:pPr>
            <w:r w:rsidRPr="00E34F3B">
              <w:rPr>
                <w:rFonts w:ascii="Times New Roman" w:hAnsi="Times New Roman" w:cs="Times New Roman"/>
                <w:b/>
                <w:sz w:val="16"/>
                <w:szCs w:val="20"/>
                <w:lang w:val="kk-KZ"/>
              </w:rPr>
              <w:t>Имеются ли возможные риски при отл</w:t>
            </w:r>
            <w:r w:rsidR="00B2387C">
              <w:rPr>
                <w:rFonts w:ascii="Times New Roman" w:hAnsi="Times New Roman" w:cs="Times New Roman"/>
                <w:b/>
                <w:sz w:val="16"/>
                <w:szCs w:val="20"/>
                <w:lang w:val="kk-KZ"/>
              </w:rPr>
              <w:t>ожении срока размещения проекта</w:t>
            </w:r>
          </w:p>
          <w:p w14:paraId="1FE0EED9" w14:textId="77777777" w:rsidR="00DC2C92" w:rsidRPr="00E34F3B" w:rsidRDefault="00DC2C92" w:rsidP="00DC2C92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20"/>
                <w:lang w:val="kk-KZ"/>
              </w:rPr>
            </w:pPr>
            <w:r w:rsidRPr="00E34F3B">
              <w:rPr>
                <w:rFonts w:ascii="Times New Roman" w:hAnsi="Times New Roman" w:cs="Times New Roman"/>
                <w:b/>
                <w:i/>
                <w:sz w:val="16"/>
                <w:szCs w:val="20"/>
                <w:lang w:val="kk-KZ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14:paraId="1FE40F23" w14:textId="1337BA60" w:rsidR="00137C86" w:rsidRPr="00E34F3B" w:rsidRDefault="00DC2C92" w:rsidP="00DC2C92">
            <w:pPr>
              <w:jc w:val="center"/>
              <w:rPr>
                <w:rFonts w:ascii="Times New Roman" w:hAnsi="Times New Roman" w:cs="Times New Roman"/>
                <w:sz w:val="16"/>
                <w:szCs w:val="20"/>
                <w:lang w:val="kk-KZ"/>
              </w:rPr>
            </w:pPr>
            <w:r w:rsidRPr="00E34F3B">
              <w:rPr>
                <w:rFonts w:ascii="Times New Roman" w:hAnsi="Times New Roman" w:cs="Times New Roman"/>
                <w:b/>
                <w:i/>
                <w:sz w:val="16"/>
                <w:szCs w:val="20"/>
                <w:lang w:val="kk-KZ"/>
              </w:rPr>
              <w:t>и пр.)</w:t>
            </w:r>
          </w:p>
        </w:tc>
      </w:tr>
      <w:tr w:rsidR="00137C86" w:rsidRPr="001F43F0" w14:paraId="45582F88" w14:textId="0B25881C" w:rsidTr="00E34F3B">
        <w:tc>
          <w:tcPr>
            <w:tcW w:w="426" w:type="dxa"/>
          </w:tcPr>
          <w:p w14:paraId="373D7442" w14:textId="65F230AE" w:rsidR="00137C86" w:rsidRPr="00485BD7" w:rsidRDefault="00137C86" w:rsidP="00485BD7">
            <w:pPr>
              <w:pStyle w:val="a4"/>
              <w:numPr>
                <w:ilvl w:val="0"/>
                <w:numId w:val="1"/>
              </w:numPr>
              <w:ind w:left="-254" w:firstLine="219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126" w:type="dxa"/>
          </w:tcPr>
          <w:p w14:paraId="4BA1D022" w14:textId="1F1DAE85" w:rsidR="00137C86" w:rsidRPr="00485BD7" w:rsidRDefault="002229C0" w:rsidP="004A50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229C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Об </w:t>
            </w:r>
            <w:r w:rsidR="004A50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определении </w:t>
            </w:r>
            <w:r w:rsidR="00151C8B" w:rsidRPr="00151C8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Правил и основания принятия решения налоговым органом о проведении налоговой проверки, также </w:t>
            </w:r>
            <w:r w:rsidR="004A50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Правил</w:t>
            </w:r>
            <w:r w:rsidR="00151C8B" w:rsidRPr="00151C8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вынесения решения о проведении хронометражного обследования налоговым органом по месту нахождения, указанному в регистрационных данных налогоплательщика, и (или) по месту нахождения объекта налогообложения и (или) объекта, связанного с налогообложением</w:t>
            </w:r>
          </w:p>
        </w:tc>
        <w:tc>
          <w:tcPr>
            <w:tcW w:w="1134" w:type="dxa"/>
          </w:tcPr>
          <w:p w14:paraId="5412FDA4" w14:textId="07235726" w:rsidR="00137C86" w:rsidRPr="00485BD7" w:rsidRDefault="002229C0" w:rsidP="00E3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МФ (КГД, У</w:t>
            </w:r>
            <w:r w:rsidR="00C46E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="00C46E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Б.Нарманова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 8 701 </w:t>
            </w:r>
            <w:r w:rsidR="00C46E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529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1</w:t>
            </w:r>
            <w:r w:rsidR="00C46E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7</w:t>
            </w:r>
            <w:r w:rsidR="00C46E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850" w:type="dxa"/>
          </w:tcPr>
          <w:p w14:paraId="19BA7F1F" w14:textId="3305305A" w:rsidR="00137C86" w:rsidRPr="00485BD7" w:rsidRDefault="00FD1FE3" w:rsidP="00E3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Июль 2025</w:t>
            </w:r>
          </w:p>
        </w:tc>
        <w:tc>
          <w:tcPr>
            <w:tcW w:w="1276" w:type="dxa"/>
          </w:tcPr>
          <w:p w14:paraId="1FB2363F" w14:textId="23B09A93" w:rsidR="00137C86" w:rsidRPr="00485BD7" w:rsidRDefault="00FD1FE3" w:rsidP="00E3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</w:t>
            </w:r>
            <w:r w:rsidR="002229C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ать</w:t>
            </w:r>
            <w:r w:rsidR="00151C8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C46E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153</w:t>
            </w:r>
            <w:r w:rsidR="00151C8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158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Налогового кодекса</w:t>
            </w:r>
          </w:p>
        </w:tc>
        <w:tc>
          <w:tcPr>
            <w:tcW w:w="1956" w:type="dxa"/>
          </w:tcPr>
          <w:p w14:paraId="171B23E6" w14:textId="77777777" w:rsidR="00FD1FE3" w:rsidRDefault="00FD1FE3" w:rsidP="00E3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Налоговый кодекс</w:t>
            </w:r>
          </w:p>
          <w:p w14:paraId="1F861E3F" w14:textId="622A9821" w:rsidR="00137C86" w:rsidRPr="00485BD7" w:rsidRDefault="00FD1FE3" w:rsidP="00E3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Республики Казахстан</w:t>
            </w:r>
          </w:p>
        </w:tc>
        <w:tc>
          <w:tcPr>
            <w:tcW w:w="2977" w:type="dxa"/>
          </w:tcPr>
          <w:p w14:paraId="00A23741" w14:textId="3647995A" w:rsidR="00BD2633" w:rsidRDefault="00FD1FE3" w:rsidP="00E34F3B">
            <w:pPr>
              <w:ind w:firstLine="179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D1FE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Целью принятия проекта являе</w:t>
            </w:r>
            <w:r w:rsidR="00FF372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тся принятие норм права </w:t>
            </w:r>
            <w:r w:rsidR="00FF3721" w:rsidRPr="00C46E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 </w:t>
            </w:r>
            <w:r w:rsidR="00C46E84" w:rsidRPr="00C46E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вынесению налоговым органом решения о</w:t>
            </w:r>
            <w:r w:rsidR="00E34F3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проведении налоговой проверки </w:t>
            </w:r>
            <w:r w:rsidR="00C46E84" w:rsidRPr="00C46E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 уровням органов государственных доходов (районный, областной, республиканский) с указанием конкретных исполнителей</w:t>
            </w:r>
            <w:r w:rsidR="00FF372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14:paraId="483B59BD" w14:textId="5B1B87D4" w:rsidR="00137C86" w:rsidRPr="00485BD7" w:rsidRDefault="00FF3721" w:rsidP="00E34F3B">
            <w:pPr>
              <w:ind w:firstLine="179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F372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Ожидаемым результатом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является </w:t>
            </w:r>
            <w:r w:rsidR="00C46E84" w:rsidRPr="00C46E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упорядочивани</w:t>
            </w:r>
            <w:r w:rsidR="00C46E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</w:t>
            </w:r>
            <w:r w:rsidR="00C46E84" w:rsidRPr="00C46E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действий органов государственных доходов при назначении налоговых проверок по различным формам, возложени</w:t>
            </w:r>
            <w:r w:rsidR="00E939A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</w:t>
            </w:r>
            <w:r w:rsidR="00C46E84" w:rsidRPr="00C46E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ответственности на руководителей </w:t>
            </w:r>
            <w:r w:rsidR="00C46E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органов государственных доходов по</w:t>
            </w:r>
            <w:r w:rsidR="00C46E84" w:rsidRPr="00C46E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обоснованно</w:t>
            </w:r>
            <w:r w:rsidR="00E939A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 их назначению,</w:t>
            </w:r>
            <w:r w:rsidR="00151C8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своевременное реагирование в отношении субъектов бизнеса допустивших нарушение налогового законодательства, </w:t>
            </w:r>
            <w:r w:rsidR="00E939A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 также снижение отмен налоговых проверок</w:t>
            </w:r>
            <w:r w:rsidR="00151C8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судебными органами</w:t>
            </w:r>
            <w:r w:rsidR="00C46E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2551" w:type="dxa"/>
          </w:tcPr>
          <w:p w14:paraId="70674893" w14:textId="0432264C" w:rsidR="00137C86" w:rsidRPr="00485BD7" w:rsidRDefault="00FF3721" w:rsidP="00E34F3B">
            <w:pPr>
              <w:ind w:firstLine="179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Данный проект приказа разработан в целях п</w:t>
            </w:r>
            <w:r w:rsidR="002229C0" w:rsidRPr="002229C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риняти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я</w:t>
            </w:r>
            <w:r w:rsidR="002229C0" w:rsidRPr="002229C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норм права </w:t>
            </w:r>
            <w:r w:rsidRPr="00AF019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по</w:t>
            </w:r>
            <w:r w:rsidRPr="001E2C1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85603E" w:rsidRPr="00C46E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вынесению налоговым органом решения о проведении налоговой проверки, предусматривающего назначение проверок по уровням органов государственных доходов (районный, областной, республиканский) с указанием конкретных</w:t>
            </w:r>
            <w:r w:rsidR="00151C8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проверяемых вопросов и оснований,</w:t>
            </w:r>
            <w:r w:rsidR="0085603E" w:rsidRPr="00C46E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исполнителей</w:t>
            </w:r>
            <w:r w:rsidR="00151C8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., что </w:t>
            </w:r>
            <w:r w:rsidR="00151C8B" w:rsidRPr="00151C8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не повлечет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отрицательные социально-экономическ</w:t>
            </w:r>
            <w:r w:rsidR="00151C8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ие, правовые и иные последствия.</w:t>
            </w:r>
          </w:p>
        </w:tc>
        <w:tc>
          <w:tcPr>
            <w:tcW w:w="2976" w:type="dxa"/>
          </w:tcPr>
          <w:p w14:paraId="74F7CF40" w14:textId="77777777" w:rsidR="00137C86" w:rsidRDefault="00FF3721" w:rsidP="00E3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F372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</w:t>
            </w:r>
            <w:r w:rsidR="00FD1FE3" w:rsidRPr="00FF372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меются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14:paraId="39E35E35" w14:textId="0FF54116" w:rsidR="00FF3721" w:rsidRPr="00485BD7" w:rsidRDefault="00FF3721" w:rsidP="00503354">
            <w:pPr>
              <w:ind w:firstLine="173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Проект приказа </w:t>
            </w:r>
            <w:r w:rsidR="005033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="00503354" w:rsidRPr="002229C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Об </w:t>
            </w:r>
            <w:r w:rsidR="005033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определении </w:t>
            </w:r>
            <w:r w:rsidR="00503354" w:rsidRPr="00151C8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Правил и основания принятия решения налоговым органом о проведении налоговой проверки, также </w:t>
            </w:r>
            <w:r w:rsidR="005033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Правил</w:t>
            </w:r>
            <w:r w:rsidR="00503354" w:rsidRPr="00151C8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вынесения решения о проведении хронометражного обследования налоговым органом по месту нахождения, указанному в регистрационных данных налогоплательщика, и (или) по месту нахождения объекта налогообложения и (или) объекта, связанного с налогообложением</w:t>
            </w:r>
            <w:r w:rsidR="005033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разработан </w:t>
            </w:r>
            <w:r w:rsidR="00503354" w:rsidRPr="005033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 реализацию распоряжения Премьер-Министра Республики Казахстан «Об утверждении перечня правовых актов</w:t>
            </w:r>
            <w:r w:rsidR="005033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bookmarkStart w:id="0" w:name="_GoBack"/>
            <w:bookmarkEnd w:id="0"/>
            <w:r w:rsidR="00503354" w:rsidRPr="005033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принятие которых обусловлено Налоговым</w:t>
            </w:r>
            <w:r w:rsidR="00503354" w:rsidRPr="005033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="00503354" w:rsidRPr="005033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который приведет к увеличению поступлений налогов в бюджет. В случае отложения срока размещения данного проекта имеется вероятность срыва срока исполнения вышеуказанного распоряжения, а также  увеличатся факты сокрытия доходов, что повлияет на </w:t>
            </w:r>
            <w:r w:rsidR="00503354" w:rsidRPr="005033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увеличение доли теневой экономики.</w:t>
            </w:r>
          </w:p>
        </w:tc>
      </w:tr>
    </w:tbl>
    <w:p w14:paraId="25960BA1" w14:textId="5A3378F1" w:rsidR="002453BD" w:rsidRDefault="002453BD" w:rsidP="001F41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1909E44" w14:textId="329A5B36" w:rsidR="00137C86" w:rsidRPr="00E34F3B" w:rsidRDefault="00DC2C92" w:rsidP="001F415B">
      <w:pPr>
        <w:spacing w:after="0" w:line="240" w:lineRule="auto"/>
        <w:rPr>
          <w:rFonts w:ascii="Times New Roman" w:hAnsi="Times New Roman" w:cs="Times New Roman"/>
          <w:i/>
          <w:szCs w:val="24"/>
          <w:lang w:val="kk-KZ"/>
        </w:rPr>
      </w:pPr>
      <w:r w:rsidRPr="00E34F3B">
        <w:rPr>
          <w:rFonts w:ascii="Times New Roman" w:hAnsi="Times New Roman" w:cs="Times New Roman"/>
          <w:i/>
          <w:szCs w:val="24"/>
          <w:lang w:val="kk-KZ"/>
        </w:rPr>
        <w:t>Согласовано:</w:t>
      </w:r>
    </w:p>
    <w:p w14:paraId="66AA0327" w14:textId="5AE72193" w:rsidR="00DC2C92" w:rsidRPr="00E34F3B" w:rsidRDefault="00DC2C92" w:rsidP="001F415B">
      <w:pPr>
        <w:spacing w:after="0" w:line="240" w:lineRule="auto"/>
        <w:rPr>
          <w:rFonts w:ascii="Times New Roman" w:hAnsi="Times New Roman" w:cs="Times New Roman"/>
          <w:i/>
          <w:szCs w:val="24"/>
          <w:lang w:val="kk-KZ"/>
        </w:rPr>
      </w:pPr>
      <w:r w:rsidRPr="00E34F3B">
        <w:rPr>
          <w:rFonts w:ascii="Times New Roman" w:hAnsi="Times New Roman" w:cs="Times New Roman"/>
          <w:i/>
          <w:szCs w:val="24"/>
          <w:lang w:val="kk-KZ"/>
        </w:rPr>
        <w:t>______юридическая служба</w:t>
      </w:r>
    </w:p>
    <w:p w14:paraId="17437213" w14:textId="43A1D459" w:rsidR="00DC2C92" w:rsidRPr="00E34F3B" w:rsidRDefault="00DC2C92" w:rsidP="001F415B">
      <w:pPr>
        <w:spacing w:after="0" w:line="240" w:lineRule="auto"/>
        <w:rPr>
          <w:rFonts w:ascii="Times New Roman" w:hAnsi="Times New Roman" w:cs="Times New Roman"/>
          <w:szCs w:val="24"/>
          <w:lang w:val="kk-KZ"/>
        </w:rPr>
      </w:pPr>
      <w:r w:rsidRPr="00E34F3B">
        <w:rPr>
          <w:rFonts w:ascii="Times New Roman" w:hAnsi="Times New Roman" w:cs="Times New Roman"/>
          <w:i/>
          <w:szCs w:val="24"/>
          <w:lang w:val="kk-KZ"/>
        </w:rPr>
        <w:t>______ответственное структрное подразделение по связям с общественностью и СМИ</w:t>
      </w:r>
    </w:p>
    <w:sectPr w:rsidR="00DC2C92" w:rsidRPr="00E34F3B" w:rsidSect="00E34F3B">
      <w:pgSz w:w="16838" w:h="11906" w:orient="landscape"/>
      <w:pgMar w:top="142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65"/>
    <w:rsid w:val="00035297"/>
    <w:rsid w:val="00040296"/>
    <w:rsid w:val="00070436"/>
    <w:rsid w:val="000F30E1"/>
    <w:rsid w:val="000F6DA6"/>
    <w:rsid w:val="00104475"/>
    <w:rsid w:val="0011467A"/>
    <w:rsid w:val="00137C86"/>
    <w:rsid w:val="00147ACF"/>
    <w:rsid w:val="00151C8B"/>
    <w:rsid w:val="00155BBC"/>
    <w:rsid w:val="001805AE"/>
    <w:rsid w:val="001C06B5"/>
    <w:rsid w:val="001E2C12"/>
    <w:rsid w:val="001F415B"/>
    <w:rsid w:val="001F43F0"/>
    <w:rsid w:val="002229C0"/>
    <w:rsid w:val="002453BD"/>
    <w:rsid w:val="0027762E"/>
    <w:rsid w:val="00311639"/>
    <w:rsid w:val="00382F31"/>
    <w:rsid w:val="003D4FB1"/>
    <w:rsid w:val="00410DB1"/>
    <w:rsid w:val="004661DE"/>
    <w:rsid w:val="00473061"/>
    <w:rsid w:val="00485BD7"/>
    <w:rsid w:val="004A50D3"/>
    <w:rsid w:val="004B6E7D"/>
    <w:rsid w:val="004C0F23"/>
    <w:rsid w:val="004C16D3"/>
    <w:rsid w:val="00503354"/>
    <w:rsid w:val="00523D8A"/>
    <w:rsid w:val="00535156"/>
    <w:rsid w:val="00550F02"/>
    <w:rsid w:val="00567A4F"/>
    <w:rsid w:val="0064442F"/>
    <w:rsid w:val="006D7A01"/>
    <w:rsid w:val="006E3749"/>
    <w:rsid w:val="0073217C"/>
    <w:rsid w:val="00765989"/>
    <w:rsid w:val="007778DD"/>
    <w:rsid w:val="0078696D"/>
    <w:rsid w:val="007A33D2"/>
    <w:rsid w:val="007D0DA3"/>
    <w:rsid w:val="007D4654"/>
    <w:rsid w:val="007F0ADA"/>
    <w:rsid w:val="0085603E"/>
    <w:rsid w:val="00863674"/>
    <w:rsid w:val="008A2587"/>
    <w:rsid w:val="008E1B42"/>
    <w:rsid w:val="00906985"/>
    <w:rsid w:val="00932161"/>
    <w:rsid w:val="00936D16"/>
    <w:rsid w:val="00A54555"/>
    <w:rsid w:val="00A80AEC"/>
    <w:rsid w:val="00A9631F"/>
    <w:rsid w:val="00AD370F"/>
    <w:rsid w:val="00AE44BC"/>
    <w:rsid w:val="00AE7AA1"/>
    <w:rsid w:val="00AF019F"/>
    <w:rsid w:val="00B007AD"/>
    <w:rsid w:val="00B16F4C"/>
    <w:rsid w:val="00B2387C"/>
    <w:rsid w:val="00B30365"/>
    <w:rsid w:val="00B40E7A"/>
    <w:rsid w:val="00BD2633"/>
    <w:rsid w:val="00BF5DFB"/>
    <w:rsid w:val="00C46E84"/>
    <w:rsid w:val="00C70B2E"/>
    <w:rsid w:val="00C74C3C"/>
    <w:rsid w:val="00D36713"/>
    <w:rsid w:val="00D42354"/>
    <w:rsid w:val="00D6508E"/>
    <w:rsid w:val="00DC2C92"/>
    <w:rsid w:val="00DF46C2"/>
    <w:rsid w:val="00E34F3B"/>
    <w:rsid w:val="00E712A6"/>
    <w:rsid w:val="00E7139F"/>
    <w:rsid w:val="00E937A9"/>
    <w:rsid w:val="00E939A9"/>
    <w:rsid w:val="00EA666C"/>
    <w:rsid w:val="00EE2DCC"/>
    <w:rsid w:val="00F33F7B"/>
    <w:rsid w:val="00F44F3D"/>
    <w:rsid w:val="00F6027E"/>
    <w:rsid w:val="00F7469E"/>
    <w:rsid w:val="00F94608"/>
    <w:rsid w:val="00FD1FE3"/>
    <w:rsid w:val="00FE27BD"/>
    <w:rsid w:val="00FF3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229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29C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229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29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7A9D0-931C-4DCC-924E-ADF7092EF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Көңлімқос Рахимбек Саятұлы</dc:creator>
  <cp:lastModifiedBy>Нарманова Бинура Гаухарбековна</cp:lastModifiedBy>
  <cp:revision>3</cp:revision>
  <cp:lastPrinted>2025-08-21T11:27:00Z</cp:lastPrinted>
  <dcterms:created xsi:type="dcterms:W3CDTF">2025-08-21T07:23:00Z</dcterms:created>
  <dcterms:modified xsi:type="dcterms:W3CDTF">2025-08-21T12:12:00Z</dcterms:modified>
</cp:coreProperties>
</file>